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60952" w:rsidRDefault="00F60952">
      <w:pPr>
        <w:jc w:val="center"/>
        <w:rPr>
          <w:b/>
          <w:sz w:val="24"/>
        </w:rPr>
      </w:pPr>
      <w:r>
        <w:rPr>
          <w:b/>
          <w:sz w:val="24"/>
        </w:rPr>
        <w:t xml:space="preserve">ゲーム学会　</w:t>
      </w:r>
      <w:r w:rsidR="007761CE">
        <w:rPr>
          <w:rFonts w:hint="eastAsia"/>
          <w:b/>
          <w:sz w:val="24"/>
          <w:lang w:eastAsia="ja-JP"/>
        </w:rPr>
        <w:t>第</w:t>
      </w:r>
      <w:r w:rsidR="00D87B47">
        <w:rPr>
          <w:b/>
          <w:sz w:val="24"/>
        </w:rPr>
        <w:t>1</w:t>
      </w:r>
      <w:r w:rsidR="00126CCC">
        <w:rPr>
          <w:b/>
          <w:sz w:val="24"/>
          <w:lang w:eastAsia="ja-JP"/>
        </w:rPr>
        <w:t>9</w:t>
      </w:r>
      <w:r>
        <w:rPr>
          <w:rFonts w:hint="eastAsia"/>
          <w:b/>
          <w:sz w:val="24"/>
          <w:lang w:eastAsia="ja-JP"/>
        </w:rPr>
        <w:t>回</w:t>
      </w:r>
      <w:r>
        <w:rPr>
          <w:b/>
          <w:sz w:val="24"/>
        </w:rPr>
        <w:t>全国大会　原稿執筆要領</w:t>
      </w:r>
    </w:p>
    <w:p w:rsidR="00F60952" w:rsidRDefault="00F60952"/>
    <w:p w:rsidR="00F60952" w:rsidRDefault="00F60952">
      <w:pPr>
        <w:rPr>
          <w:rFonts w:ascii="ＭＳ 明朝" w:hAnsi="ＭＳ 明朝"/>
          <w:sz w:val="22"/>
        </w:rPr>
      </w:pPr>
      <w:r>
        <w:rPr>
          <w:rFonts w:ascii="ＭＳ 明朝" w:hAnsi="ＭＳ 明朝"/>
          <w:sz w:val="22"/>
        </w:rPr>
        <w:t>１．原稿は，A4版を縦置きし，文字は横書きでお願いします．</w:t>
      </w:r>
    </w:p>
    <w:p w:rsidR="00F60952" w:rsidRDefault="00F60952">
      <w:pPr>
        <w:ind w:left="452" w:hanging="452"/>
        <w:rPr>
          <w:rFonts w:ascii="ＭＳ 明朝" w:hAnsi="ＭＳ 明朝"/>
          <w:sz w:val="22"/>
        </w:rPr>
      </w:pPr>
      <w:r>
        <w:rPr>
          <w:rFonts w:ascii="ＭＳ 明朝" w:hAnsi="ＭＳ 明朝"/>
          <w:sz w:val="22"/>
        </w:rPr>
        <w:t>２．先頭に，和文タイトル，英文タイトル，著者名，著者の所属を入れてください．さらに，要約を200文字程度で記述してください．その下に，キーワードを数個付けてください．</w:t>
      </w:r>
    </w:p>
    <w:p w:rsidR="00F60952" w:rsidRDefault="00F60952">
      <w:pPr>
        <w:ind w:left="452" w:hanging="452"/>
        <w:rPr>
          <w:rFonts w:ascii="ＭＳ 明朝" w:hAnsi="ＭＳ 明朝"/>
          <w:sz w:val="22"/>
        </w:rPr>
      </w:pPr>
      <w:r>
        <w:rPr>
          <w:rFonts w:ascii="ＭＳ 明朝" w:hAnsi="ＭＳ 明朝"/>
          <w:sz w:val="22"/>
        </w:rPr>
        <w:t>３．余白は，</w:t>
      </w:r>
      <w:r>
        <w:rPr>
          <w:rFonts w:ascii="ＭＳ 明朝" w:hAnsi="ＭＳ 明朝" w:hint="eastAsia"/>
          <w:sz w:val="22"/>
        </w:rPr>
        <w:t>上下</w:t>
      </w:r>
      <w:r>
        <w:rPr>
          <w:rFonts w:ascii="ＭＳ 明朝" w:hAnsi="ＭＳ 明朝"/>
          <w:sz w:val="22"/>
        </w:rPr>
        <w:t>：2</w:t>
      </w:r>
      <w:r w:rsidR="00AB641B">
        <w:rPr>
          <w:rFonts w:ascii="ＭＳ 明朝" w:hAnsi="ＭＳ 明朝"/>
          <w:sz w:val="22"/>
          <w:lang w:eastAsia="ja-JP"/>
        </w:rPr>
        <w:t>0</w:t>
      </w:r>
      <w:r>
        <w:rPr>
          <w:rFonts w:ascii="ＭＳ 明朝" w:hAnsi="ＭＳ 明朝"/>
          <w:sz w:val="22"/>
        </w:rPr>
        <w:t>mm，左右：20mmで，フォントは</w:t>
      </w:r>
      <w:r>
        <w:rPr>
          <w:rFonts w:ascii="ＭＳ 明朝" w:hAnsi="ＭＳ 明朝" w:hint="eastAsia"/>
          <w:sz w:val="22"/>
        </w:rPr>
        <w:t>本文，</w:t>
      </w:r>
      <w:r>
        <w:rPr>
          <w:rFonts w:ascii="ＭＳ 明朝" w:hAnsi="ＭＳ 明朝"/>
          <w:sz w:val="22"/>
        </w:rPr>
        <w:t>明朝体</w:t>
      </w:r>
      <w:r>
        <w:rPr>
          <w:rFonts w:ascii="ＭＳ 明朝" w:hAnsi="ＭＳ 明朝"/>
          <w:sz w:val="22"/>
          <w:lang w:eastAsia="ja-JP"/>
        </w:rPr>
        <w:t>10</w:t>
      </w:r>
      <w:r>
        <w:rPr>
          <w:rFonts w:ascii="ＭＳ 明朝" w:hAnsi="ＭＳ 明朝" w:hint="eastAsia"/>
          <w:sz w:val="22"/>
          <w:lang w:eastAsia="ja-JP"/>
        </w:rPr>
        <w:t>ポイント程度</w:t>
      </w:r>
      <w:r>
        <w:rPr>
          <w:rFonts w:ascii="ＭＳ 明朝" w:hAnsi="ＭＳ 明朝"/>
          <w:sz w:val="22"/>
        </w:rPr>
        <w:t>，タイトルはゴシック体18</w:t>
      </w:r>
      <w:r>
        <w:rPr>
          <w:rFonts w:ascii="ＭＳ 明朝" w:hAnsi="ＭＳ 明朝" w:hint="eastAsia"/>
          <w:sz w:val="22"/>
          <w:lang w:eastAsia="ja-JP"/>
        </w:rPr>
        <w:t>ポイント程度</w:t>
      </w:r>
      <w:r>
        <w:rPr>
          <w:rFonts w:ascii="ＭＳ 明朝" w:hAnsi="ＭＳ 明朝"/>
          <w:sz w:val="22"/>
        </w:rPr>
        <w:t>．本文は，２段組でお願いします．</w:t>
      </w:r>
    </w:p>
    <w:p w:rsidR="00F60952" w:rsidRDefault="00F60952">
      <w:pPr>
        <w:ind w:left="420"/>
        <w:rPr>
          <w:rFonts w:ascii="ＭＳ 明朝" w:hAnsi="ＭＳ 明朝"/>
          <w:sz w:val="22"/>
        </w:rPr>
      </w:pPr>
      <w:r>
        <w:rPr>
          <w:rFonts w:ascii="ＭＳ 明朝" w:hAnsi="ＭＳ 明朝"/>
          <w:sz w:val="22"/>
        </w:rPr>
        <w:t>（別紙を参考にしてください．）</w:t>
      </w:r>
    </w:p>
    <w:p w:rsidR="00F60952" w:rsidRDefault="00F60952">
      <w:pPr>
        <w:ind w:left="452" w:hanging="452"/>
        <w:rPr>
          <w:rFonts w:ascii="ＭＳ 明朝" w:hAnsi="ＭＳ 明朝"/>
          <w:sz w:val="22"/>
        </w:rPr>
      </w:pPr>
      <w:r>
        <w:rPr>
          <w:rFonts w:ascii="ＭＳ 明朝" w:hAnsi="ＭＳ 明朝"/>
          <w:sz w:val="22"/>
        </w:rPr>
        <w:t>４．ページ数は，2ページあるいは4ページ．</w:t>
      </w:r>
    </w:p>
    <w:p w:rsidR="00F60952" w:rsidRDefault="00F60952" w:rsidP="00126CCC">
      <w:pPr>
        <w:ind w:left="452" w:hanging="452"/>
        <w:rPr>
          <w:rFonts w:ascii="ＭＳ 明朝" w:hAnsi="ＭＳ 明朝"/>
          <w:color w:val="000000"/>
          <w:sz w:val="22"/>
        </w:rPr>
      </w:pPr>
      <w:r>
        <w:rPr>
          <w:rFonts w:ascii="ＭＳ 明朝" w:hAnsi="ＭＳ 明朝"/>
          <w:sz w:val="22"/>
        </w:rPr>
        <w:t>５．原稿は，メールへの添付によるWord形式あるいはPDF形式で受け付けます．</w:t>
      </w:r>
    </w:p>
    <w:p w:rsidR="00F60952" w:rsidRDefault="00F60952">
      <w:pPr>
        <w:ind w:left="452" w:hanging="452"/>
        <w:rPr>
          <w:rFonts w:ascii="ＭＳ 明朝" w:hAnsi="ＭＳ 明朝"/>
          <w:sz w:val="22"/>
        </w:rPr>
      </w:pPr>
      <w:r>
        <w:rPr>
          <w:rFonts w:ascii="ＭＳ 明朝" w:hAnsi="ＭＳ 明朝"/>
          <w:sz w:val="22"/>
        </w:rPr>
        <w:t>６．原稿の締め切りは，</w:t>
      </w:r>
      <w:r w:rsidR="00126CCC">
        <w:rPr>
          <w:rFonts w:ascii="ＭＳ 明朝" w:hAnsi="ＭＳ 明朝" w:hint="eastAsia"/>
          <w:sz w:val="22"/>
          <w:lang w:eastAsia="ja-JP"/>
        </w:rPr>
        <w:t>令和</w:t>
      </w:r>
      <w:r w:rsidR="00126CCC">
        <w:rPr>
          <w:rFonts w:ascii="ＭＳ 明朝" w:hAnsi="ＭＳ 明朝" w:hint="cs"/>
          <w:sz w:val="22"/>
        </w:rPr>
        <w:t>3</w:t>
      </w:r>
      <w:r w:rsidR="00126CCC">
        <w:rPr>
          <w:rFonts w:ascii="ＭＳ 明朝" w:hAnsi="ＭＳ 明朝" w:hint="eastAsia"/>
          <w:sz w:val="22"/>
          <w:lang w:eastAsia="ja-JP"/>
        </w:rPr>
        <w:t>年</w:t>
      </w:r>
      <w:r w:rsidR="00126CCC">
        <w:rPr>
          <w:rFonts w:ascii="ＭＳ 明朝" w:hAnsi="ＭＳ 明朝"/>
          <w:sz w:val="22"/>
        </w:rPr>
        <w:t>3</w:t>
      </w:r>
      <w:r>
        <w:rPr>
          <w:rFonts w:ascii="ＭＳ 明朝" w:hAnsi="ＭＳ 明朝"/>
          <w:sz w:val="22"/>
        </w:rPr>
        <w:t>月</w:t>
      </w:r>
      <w:r w:rsidR="00126CCC">
        <w:rPr>
          <w:rFonts w:ascii="ＭＳ 明朝" w:hAnsi="ＭＳ 明朝"/>
          <w:sz w:val="22"/>
        </w:rPr>
        <w:t>19</w:t>
      </w:r>
      <w:r>
        <w:rPr>
          <w:rFonts w:ascii="ＭＳ 明朝" w:hAnsi="ＭＳ 明朝"/>
          <w:sz w:val="22"/>
        </w:rPr>
        <w:t>日（</w:t>
      </w:r>
      <w:r w:rsidR="00126CCC">
        <w:rPr>
          <w:rFonts w:ascii="ＭＳ 明朝" w:hAnsi="ＭＳ 明朝" w:hint="eastAsia"/>
          <w:sz w:val="22"/>
          <w:lang w:eastAsia="ja-JP"/>
        </w:rPr>
        <w:t>金</w:t>
      </w:r>
      <w:r>
        <w:rPr>
          <w:rFonts w:ascii="ＭＳ 明朝" w:hAnsi="ＭＳ 明朝"/>
          <w:sz w:val="22"/>
        </w:rPr>
        <w:t>）です．</w:t>
      </w:r>
      <w:r>
        <w:rPr>
          <w:rFonts w:ascii="ＭＳ 明朝" w:hAnsi="ＭＳ 明朝" w:hint="eastAsia"/>
          <w:sz w:val="22"/>
          <w:lang w:eastAsia="ja-JP"/>
        </w:rPr>
        <w:t>必着でお</w:t>
      </w:r>
      <w:r>
        <w:rPr>
          <w:rFonts w:ascii="ＭＳ 明朝" w:hAnsi="ＭＳ 明朝"/>
          <w:sz w:val="22"/>
        </w:rPr>
        <w:t>願い</w:t>
      </w:r>
      <w:r>
        <w:rPr>
          <w:rFonts w:ascii="ＭＳ 明朝" w:hAnsi="ＭＳ 明朝" w:hint="eastAsia"/>
          <w:sz w:val="22"/>
        </w:rPr>
        <w:t>し</w:t>
      </w:r>
      <w:r>
        <w:rPr>
          <w:rFonts w:ascii="ＭＳ 明朝" w:hAnsi="ＭＳ 明朝"/>
          <w:sz w:val="22"/>
        </w:rPr>
        <w:t>ます．</w:t>
      </w:r>
    </w:p>
    <w:p w:rsidR="00F60952" w:rsidRDefault="00F60952"/>
    <w:p w:rsidR="00F60952" w:rsidRDefault="00F60952">
      <w:pPr>
        <w:sectPr w:rsidR="00F60952" w:rsidSect="009555A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20" w:footer="720" w:gutter="0"/>
          <w:cols w:space="720"/>
          <w:docGrid w:type="linesAndChars" w:linePitch="333" w:charSpace="1023"/>
        </w:sectPr>
      </w:pPr>
    </w:p>
    <w:p w:rsidR="00F60952" w:rsidRDefault="00F60952">
      <w:pPr>
        <w:pStyle w:val="aa"/>
      </w:pPr>
    </w:p>
    <w:p w:rsidR="00F60952" w:rsidRPr="00F60952" w:rsidRDefault="000B3FBB">
      <w:pPr>
        <w:pStyle w:val="aa"/>
        <w:pageBreakBefore/>
        <w:rPr>
          <w:rFonts w:ascii="ＭＳ ゴシック" w:hAnsi="ＭＳ ゴシック"/>
          <w:sz w:val="36"/>
          <w:szCs w:val="36"/>
        </w:rPr>
      </w:pPr>
      <w:r w:rsidRPr="00F60952">
        <w:rPr>
          <w:rFonts w:ascii="ＭＳ ゴシック" w:hAnsi="ＭＳ ゴシック"/>
          <w:noProof/>
          <w:sz w:val="36"/>
          <w:szCs w:val="36"/>
        </w:rPr>
        <w:lastRenderedPageBreak/>
        <mc:AlternateContent>
          <mc:Choice Requires="wps">
            <w:drawing>
              <wp:anchor distT="0" distB="0" distL="114935" distR="114935" simplePos="0" relativeHeight="251657728" behindDoc="0" locked="0" layoutInCell="1" allowOverlap="1">
                <wp:simplePos x="0" y="0"/>
                <wp:positionH relativeFrom="column">
                  <wp:posOffset>4799330</wp:posOffset>
                </wp:positionH>
                <wp:positionV relativeFrom="paragraph">
                  <wp:posOffset>-572770</wp:posOffset>
                </wp:positionV>
                <wp:extent cx="1311275" cy="454025"/>
                <wp:effectExtent l="13970" t="13970" r="8255" b="825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454025"/>
                        </a:xfrm>
                        <a:prstGeom prst="rect">
                          <a:avLst/>
                        </a:prstGeom>
                        <a:solidFill>
                          <a:srgbClr val="FFFFFF"/>
                        </a:solidFill>
                        <a:ln w="6350">
                          <a:solidFill>
                            <a:srgbClr val="000000"/>
                          </a:solidFill>
                          <a:miter lim="800000"/>
                          <a:headEnd/>
                          <a:tailEnd/>
                        </a:ln>
                      </wps:spPr>
                      <wps:txbx>
                        <w:txbxContent>
                          <w:p w:rsidR="00F60952" w:rsidRDefault="00F60952">
                            <w:pPr>
                              <w:jc w:val="center"/>
                              <w:rPr>
                                <w:rFonts w:eastAsia="ＭＳ ゴシック"/>
                                <w:i/>
                                <w:sz w:val="28"/>
                              </w:rPr>
                            </w:pPr>
                            <w:r>
                              <w:rPr>
                                <w:rFonts w:eastAsia="ＭＳ ゴシック"/>
                                <w:i/>
                                <w:sz w:val="28"/>
                              </w:rPr>
                              <w:t>原稿作成例</w:t>
                            </w:r>
                          </w:p>
                        </w:txbxContent>
                      </wps:txbx>
                      <wps:bodyPr rot="0" vert="horz" wrap="square" lIns="94615" tIns="317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7.9pt;margin-top:-45.1pt;width:103.25pt;height:35.7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29sLQIAAE8EAAAOAAAAZHJzL2Uyb0RvYy54bWysVNuO0zAQfUfiHyy/0yS90Y2arpYuRUjL&#10;RdrlAxzHaSwcj7HdJsvX79hJSwQ8IfJgeTzjM2fOjLO97VtFzsI6Cbqg2SylRGgOldTHgn57OrzZ&#10;UOI80xVToEVBn4Wjt7vXr7adycUcGlCVsARBtMs7U9DGe5MnieONaJmbgREanTXYlnk07TGpLOsQ&#10;vVXJPE3XSQe2Mha4cA5P7wcn3UX8uhbcf6lrJzxRBUVuPq42rmVYk92W5UfLTCP5SIP9A4uWSY1J&#10;r1D3zDNysvIPqFZyCw5qP+PQJlDXkotYA1aTpb9V89gwI2ItKI4zV5nc/4Pln89fLZEV9o4SzVps&#10;0ZPoPXkHPZkHdTrjcgx6NBjmezwOkaFSZx6Af3dEw75h+ijurIWuEaxCdlm4mUyuDjgugJTdJ6gw&#10;DTt5iEB9bdsAiGIQRMcuPV87E6jwkHKRZfO3K0o4+parZTpfxRQsv9w21vkPAloSNgW12PmIzs4P&#10;zgc2LL+ERPagZHWQSkXDHsu9suTMcEoO8RvR3TRMadIVdL1YpYMAU5+bQqTx+xtEKz2Ou5JtQTfX&#10;IJYH2d7rKg6jZ1INe6Ss9KhjkG4Q0fdlP/alhOoZFbUwjDU+Q9w0YH9S0uFIF9T9ODErKFEfNXbl&#10;ZrnOUEIfjUUW5LRTRxmN5WZzgx6mOSIV1F+2ez88m5Ox8thgomEMNNxhI2sZNQ4dH0iNtHFqo/Tj&#10;CwvPYmrHqF//gd0LAAAA//8DAFBLAwQUAAYACAAAACEAtSw5++IAAAALAQAADwAAAGRycy9kb3du&#10;cmV2LnhtbEyPwU7DMBBE70j8g7VI3FongbZpiFMhRJHoAUFB6tWNlyQiXgfbbQNfz3KC486OZt6U&#10;q9H24og+dI4UpNMEBFLtTEeNgrfX9SQHEaImo3tHqOALA6yq87NSF8ad6AWP29gIDqFQaAVtjEMh&#10;ZahbtDpM3YDEv3fnrY58+kYar08cbnuZJclcWt0RN7R6wLsW64/twSp4DOun7+f0Pvc77HYPNtvY&#10;682nUpcX4+0NiIhj/DPDLz6jQ8VMe3cgE0SvYDGbMXpUMFkmGQh2LOfZFYg9K2m+AFmV8v+G6gcA&#10;AP//AwBQSwECLQAUAAYACAAAACEAtoM4kv4AAADhAQAAEwAAAAAAAAAAAAAAAAAAAAAAW0NvbnRl&#10;bnRfVHlwZXNdLnhtbFBLAQItABQABgAIAAAAIQA4/SH/1gAAAJQBAAALAAAAAAAAAAAAAAAAAC8B&#10;AABfcmVscy8ucmVsc1BLAQItABQABgAIAAAAIQDNM29sLQIAAE8EAAAOAAAAAAAAAAAAAAAAAC4C&#10;AABkcnMvZTJvRG9jLnhtbFBLAQItABQABgAIAAAAIQC1LDn74gAAAAsBAAAPAAAAAAAAAAAAAAAA&#10;AIcEAABkcnMvZG93bnJldi54bWxQSwUGAAAAAAQABADzAAAAlgUAAAAA&#10;" strokeweight=".5pt">
                <v:textbox inset="7.45pt,.25pt,7.45pt,3.85pt">
                  <w:txbxContent>
                    <w:p w:rsidR="00F60952" w:rsidRDefault="00F60952">
                      <w:pPr>
                        <w:jc w:val="center"/>
                        <w:rPr>
                          <w:rFonts w:eastAsia="ＭＳ ゴシック"/>
                          <w:i/>
                          <w:sz w:val="28"/>
                        </w:rPr>
                      </w:pPr>
                      <w:r>
                        <w:rPr>
                          <w:rFonts w:eastAsia="ＭＳ ゴシック"/>
                          <w:i/>
                          <w:sz w:val="28"/>
                        </w:rPr>
                        <w:t>原稿作成例</w:t>
                      </w:r>
                    </w:p>
                  </w:txbxContent>
                </v:textbox>
                <w10:wrap type="topAndBottom"/>
              </v:shape>
            </w:pict>
          </mc:Fallback>
        </mc:AlternateContent>
      </w:r>
      <w:r w:rsidR="00F60952" w:rsidRPr="00F60952">
        <w:rPr>
          <w:rFonts w:ascii="ＭＳ ゴシック" w:hAnsi="ＭＳ ゴシック"/>
          <w:sz w:val="36"/>
          <w:szCs w:val="36"/>
        </w:rPr>
        <w:t>ゲーム学会第</w:t>
      </w:r>
      <w:r w:rsidR="00D87B47">
        <w:rPr>
          <w:rFonts w:ascii="ＭＳ ゴシック" w:hAnsi="ＭＳ ゴシック"/>
          <w:sz w:val="36"/>
          <w:szCs w:val="36"/>
        </w:rPr>
        <w:t>1</w:t>
      </w:r>
      <w:r w:rsidR="00531ECD">
        <w:rPr>
          <w:rFonts w:ascii="ＭＳ ゴシック" w:hAnsi="ＭＳ ゴシック"/>
          <w:sz w:val="36"/>
          <w:szCs w:val="36"/>
          <w:lang w:eastAsia="ja-JP"/>
        </w:rPr>
        <w:t>9</w:t>
      </w:r>
      <w:r w:rsidR="00F60952" w:rsidRPr="00F60952">
        <w:rPr>
          <w:rFonts w:ascii="ＭＳ ゴシック" w:hAnsi="ＭＳ ゴシック"/>
          <w:sz w:val="36"/>
          <w:szCs w:val="36"/>
        </w:rPr>
        <w:t>回全国大会</w:t>
      </w:r>
    </w:p>
    <w:p w:rsidR="00F60952" w:rsidRDefault="00152F7B">
      <w:pPr>
        <w:pStyle w:val="Title"/>
        <w:sectPr w:rsidR="00F60952" w:rsidSect="00F60952">
          <w:type w:val="continuous"/>
          <w:pgSz w:w="11906" w:h="16838"/>
          <w:pgMar w:top="1134" w:right="1134" w:bottom="1134" w:left="1134" w:header="720" w:footer="720" w:gutter="0"/>
          <w:cols w:space="720"/>
          <w:docGrid w:linePitch="333" w:charSpace="1023"/>
        </w:sectPr>
      </w:pPr>
      <w:r>
        <w:t xml:space="preserve">The </w:t>
      </w:r>
      <w:r w:rsidR="007D5EAB">
        <w:rPr>
          <w:rFonts w:hint="eastAsia"/>
          <w:lang w:eastAsia="ja-JP"/>
        </w:rPr>
        <w:t>19</w:t>
      </w:r>
      <w:bookmarkStart w:id="0" w:name="_GoBack"/>
      <w:bookmarkEnd w:id="0"/>
      <w:r w:rsidR="00F60952">
        <w:rPr>
          <w:vertAlign w:val="superscript"/>
        </w:rPr>
        <w:t>th</w:t>
      </w:r>
      <w:r w:rsidR="00F60952">
        <w:t xml:space="preserve"> National Convention of Game Amusement Society</w:t>
      </w:r>
    </w:p>
    <w:p w:rsidR="00F60952" w:rsidRPr="00F60952" w:rsidRDefault="00152F7B">
      <w:pPr>
        <w:jc w:val="center"/>
        <w:rPr>
          <w:rFonts w:ascii="ＭＳ 明朝" w:hAnsi="ＭＳ 明朝"/>
          <w:sz w:val="24"/>
          <w:szCs w:val="24"/>
        </w:rPr>
      </w:pPr>
      <w:r>
        <w:rPr>
          <w:rFonts w:hint="eastAsia"/>
          <w:sz w:val="24"/>
          <w:szCs w:val="24"/>
          <w:lang w:eastAsia="ja-JP"/>
        </w:rPr>
        <w:t>大阪</w:t>
      </w:r>
      <w:r w:rsidR="00F60952" w:rsidRPr="00F60952">
        <w:rPr>
          <w:sz w:val="24"/>
          <w:szCs w:val="24"/>
        </w:rPr>
        <w:t xml:space="preserve">　太郎</w:t>
      </w:r>
      <w:r w:rsidR="00F60952" w:rsidRPr="00F60952">
        <w:rPr>
          <w:rFonts w:ascii="ＭＳ 明朝" w:hAnsi="ＭＳ 明朝"/>
          <w:sz w:val="24"/>
          <w:szCs w:val="24"/>
        </w:rPr>
        <w:t>†</w:t>
      </w:r>
    </w:p>
    <w:p w:rsidR="00F60952" w:rsidRPr="00F60952" w:rsidRDefault="008D44C1">
      <w:pPr>
        <w:jc w:val="center"/>
        <w:rPr>
          <w:sz w:val="24"/>
          <w:szCs w:val="24"/>
        </w:rPr>
      </w:pPr>
      <w:r>
        <w:rPr>
          <w:sz w:val="24"/>
          <w:szCs w:val="24"/>
        </w:rPr>
        <w:t>Taro</w:t>
      </w:r>
      <w:r w:rsidR="00F60952" w:rsidRPr="00F60952">
        <w:rPr>
          <w:sz w:val="24"/>
          <w:szCs w:val="24"/>
        </w:rPr>
        <w:t xml:space="preserve"> </w:t>
      </w:r>
      <w:r>
        <w:rPr>
          <w:sz w:val="24"/>
          <w:szCs w:val="24"/>
        </w:rPr>
        <w:t>Osaka</w:t>
      </w:r>
    </w:p>
    <w:p w:rsidR="00F60952" w:rsidRPr="00F60952" w:rsidRDefault="00152F7B">
      <w:pPr>
        <w:jc w:val="center"/>
        <w:rPr>
          <w:rFonts w:ascii="ＭＳ 明朝" w:hAnsi="ＭＳ 明朝"/>
          <w:sz w:val="24"/>
          <w:szCs w:val="24"/>
        </w:rPr>
      </w:pPr>
      <w:r>
        <w:rPr>
          <w:rFonts w:hint="eastAsia"/>
          <w:sz w:val="24"/>
          <w:szCs w:val="24"/>
          <w:lang w:eastAsia="ja-JP"/>
        </w:rPr>
        <w:t>大阪</w:t>
      </w:r>
      <w:r w:rsidR="00F60952" w:rsidRPr="00F60952">
        <w:rPr>
          <w:sz w:val="24"/>
          <w:szCs w:val="24"/>
        </w:rPr>
        <w:t xml:space="preserve">　花子</w:t>
      </w:r>
      <w:r w:rsidR="00F60952" w:rsidRPr="00F60952">
        <w:rPr>
          <w:rFonts w:ascii="ＭＳ 明朝" w:hAnsi="ＭＳ 明朝"/>
          <w:sz w:val="24"/>
          <w:szCs w:val="24"/>
        </w:rPr>
        <w:t>††</w:t>
      </w:r>
    </w:p>
    <w:p w:rsidR="00F60952" w:rsidRPr="00F60952" w:rsidRDefault="00F60952">
      <w:pPr>
        <w:jc w:val="center"/>
        <w:rPr>
          <w:sz w:val="24"/>
          <w:szCs w:val="24"/>
        </w:rPr>
        <w:sectPr w:rsidR="00F60952" w:rsidRPr="00F60952" w:rsidSect="00F60952">
          <w:type w:val="continuous"/>
          <w:pgSz w:w="11906" w:h="16838"/>
          <w:pgMar w:top="1418" w:right="1418" w:bottom="1418" w:left="1418" w:header="720" w:footer="720" w:gutter="0"/>
          <w:cols w:num="2" w:space="424"/>
          <w:docGrid w:linePitch="333" w:charSpace="1023"/>
        </w:sectPr>
      </w:pPr>
      <w:r w:rsidRPr="00F60952">
        <w:rPr>
          <w:sz w:val="24"/>
          <w:szCs w:val="24"/>
        </w:rPr>
        <w:t xml:space="preserve">Hanako </w:t>
      </w:r>
      <w:r w:rsidR="008D44C1">
        <w:rPr>
          <w:sz w:val="24"/>
          <w:szCs w:val="24"/>
        </w:rPr>
        <w:t>Osaka</w:t>
      </w:r>
    </w:p>
    <w:p w:rsidR="00F60952" w:rsidRPr="00F60952" w:rsidRDefault="00F60952">
      <w:pPr>
        <w:jc w:val="center"/>
        <w:rPr>
          <w:sz w:val="24"/>
          <w:szCs w:val="24"/>
        </w:rPr>
        <w:sectPr w:rsidR="00F60952" w:rsidRPr="00F60952" w:rsidSect="00F60952">
          <w:type w:val="continuous"/>
          <w:pgSz w:w="11906" w:h="16838"/>
          <w:pgMar w:top="1418" w:right="1418" w:bottom="1418" w:left="1418" w:header="720" w:footer="720" w:gutter="0"/>
          <w:cols w:space="720"/>
          <w:docGrid w:linePitch="333" w:charSpace="1023"/>
        </w:sectPr>
      </w:pPr>
    </w:p>
    <w:p w:rsidR="00F60952" w:rsidRPr="00F60952" w:rsidRDefault="00F60952">
      <w:pPr>
        <w:jc w:val="center"/>
        <w:rPr>
          <w:rFonts w:ascii="ＭＳ 明朝" w:hAnsi="ＭＳ 明朝"/>
          <w:sz w:val="24"/>
          <w:szCs w:val="24"/>
        </w:rPr>
      </w:pPr>
      <w:r w:rsidRPr="00F60952">
        <w:rPr>
          <w:sz w:val="24"/>
          <w:szCs w:val="24"/>
        </w:rPr>
        <w:t>ゲーム大学</w:t>
      </w:r>
      <w:r w:rsidRPr="00F60952">
        <w:rPr>
          <w:rFonts w:ascii="ＭＳ 明朝" w:hAnsi="ＭＳ 明朝"/>
          <w:sz w:val="24"/>
          <w:szCs w:val="24"/>
        </w:rPr>
        <w:t>†</w:t>
      </w:r>
    </w:p>
    <w:p w:rsidR="00F60952" w:rsidRPr="00F60952" w:rsidRDefault="00F60952">
      <w:pPr>
        <w:jc w:val="center"/>
        <w:rPr>
          <w:sz w:val="24"/>
          <w:szCs w:val="24"/>
        </w:rPr>
      </w:pPr>
      <w:r w:rsidRPr="00F60952">
        <w:rPr>
          <w:sz w:val="24"/>
          <w:szCs w:val="24"/>
        </w:rPr>
        <w:t>Game University</w:t>
      </w:r>
    </w:p>
    <w:p w:rsidR="00F60952" w:rsidRPr="00F60952" w:rsidRDefault="00F60952">
      <w:pPr>
        <w:jc w:val="center"/>
        <w:rPr>
          <w:rFonts w:ascii="ＭＳ 明朝" w:hAnsi="ＭＳ 明朝"/>
          <w:sz w:val="24"/>
          <w:szCs w:val="24"/>
        </w:rPr>
      </w:pPr>
      <w:r w:rsidRPr="00F60952">
        <w:rPr>
          <w:sz w:val="24"/>
          <w:szCs w:val="24"/>
        </w:rPr>
        <w:t>ゲームラボラトリ</w:t>
      </w:r>
      <w:r w:rsidRPr="00F60952">
        <w:rPr>
          <w:rFonts w:ascii="ＭＳ 明朝" w:hAnsi="ＭＳ 明朝"/>
          <w:sz w:val="24"/>
          <w:szCs w:val="24"/>
        </w:rPr>
        <w:t>††</w:t>
      </w:r>
    </w:p>
    <w:p w:rsidR="00F60952" w:rsidRPr="00F60952" w:rsidRDefault="00F60952">
      <w:pPr>
        <w:jc w:val="center"/>
        <w:rPr>
          <w:sz w:val="24"/>
          <w:szCs w:val="24"/>
        </w:rPr>
        <w:sectPr w:rsidR="00F60952" w:rsidRPr="00F60952" w:rsidSect="00F60952">
          <w:type w:val="continuous"/>
          <w:pgSz w:w="11906" w:h="16838"/>
          <w:pgMar w:top="1418" w:right="1418" w:bottom="1418" w:left="1418" w:header="720" w:footer="720" w:gutter="0"/>
          <w:cols w:num="2" w:space="424"/>
          <w:docGrid w:linePitch="333" w:charSpace="1023"/>
        </w:sectPr>
      </w:pPr>
      <w:r w:rsidRPr="00F60952">
        <w:rPr>
          <w:sz w:val="24"/>
          <w:szCs w:val="24"/>
        </w:rPr>
        <w:t>Game Laboratory</w:t>
      </w:r>
    </w:p>
    <w:p w:rsidR="00F60952" w:rsidRDefault="00F60952">
      <w:pPr>
        <w:spacing w:before="166"/>
        <w:ind w:left="432" w:right="689"/>
      </w:pPr>
      <w:r>
        <w:rPr>
          <w:rFonts w:eastAsia="ＭＳ ゴシック"/>
        </w:rPr>
        <w:t>要約：</w:t>
      </w:r>
      <w:r>
        <w:t>ゲーム学会の皆様方に於かれましては，多方面においてご活躍のことと存じます。さて、来る</w:t>
      </w:r>
      <w:r w:rsidR="002F6225">
        <w:rPr>
          <w:rFonts w:hint="eastAsia"/>
          <w:lang w:eastAsia="ja-JP"/>
        </w:rPr>
        <w:t>令和</w:t>
      </w:r>
      <w:r w:rsidR="00531ECD">
        <w:rPr>
          <w:rFonts w:hint="eastAsia"/>
          <w:lang w:eastAsia="ja-JP"/>
        </w:rPr>
        <w:t>３</w:t>
      </w:r>
      <w:r>
        <w:t>年</w:t>
      </w:r>
      <w:r w:rsidR="00531ECD">
        <w:t>3</w:t>
      </w:r>
      <w:r>
        <w:t>月</w:t>
      </w:r>
      <w:r w:rsidR="00531ECD">
        <w:t>27</w:t>
      </w:r>
      <w:r w:rsidR="00D87B47">
        <w:t>日</w:t>
      </w:r>
      <w:r w:rsidR="00D87B47">
        <w:rPr>
          <w:rFonts w:hint="eastAsia"/>
          <w:lang w:eastAsia="ja-JP"/>
        </w:rPr>
        <w:t>に</w:t>
      </w:r>
      <w:r>
        <w:t>第</w:t>
      </w:r>
      <w:r w:rsidR="00531ECD">
        <w:rPr>
          <w:rFonts w:hint="eastAsia"/>
          <w:lang w:eastAsia="ja-JP"/>
        </w:rPr>
        <w:t>19</w:t>
      </w:r>
      <w:r>
        <w:t>回の全国大会を</w:t>
      </w:r>
      <w:r w:rsidR="00531ECD">
        <w:rPr>
          <w:rFonts w:hint="eastAsia"/>
          <w:lang w:eastAsia="ja-JP"/>
        </w:rPr>
        <w:t>オンライン</w:t>
      </w:r>
      <w:r>
        <w:t>開催することが決定されました。今回の研究発表</w:t>
      </w:r>
      <w:r>
        <w:rPr>
          <w:rFonts w:hint="eastAsia"/>
          <w:lang w:eastAsia="ja-JP"/>
        </w:rPr>
        <w:t>では</w:t>
      </w:r>
      <w:r>
        <w:t>、より広くゲームに関わる</w:t>
      </w:r>
      <w:r>
        <w:rPr>
          <w:rFonts w:hint="eastAsia"/>
        </w:rPr>
        <w:t>研究発表</w:t>
      </w:r>
      <w:r>
        <w:t>を募集致しております。</w:t>
      </w:r>
    </w:p>
    <w:p w:rsidR="00F60952" w:rsidRDefault="00F60952">
      <w:pPr>
        <w:spacing w:before="166" w:after="333"/>
        <w:ind w:left="432" w:right="689"/>
        <w:rPr>
          <w:rFonts w:hint="eastAsia"/>
        </w:rPr>
        <w:sectPr w:rsidR="00F60952" w:rsidSect="00F60952">
          <w:type w:val="continuous"/>
          <w:pgSz w:w="11906" w:h="16838"/>
          <w:pgMar w:top="1134" w:right="1134" w:bottom="1134" w:left="1134" w:header="720" w:footer="720" w:gutter="0"/>
          <w:cols w:space="720"/>
          <w:docGrid w:linePitch="333" w:charSpace="1023"/>
        </w:sectPr>
      </w:pPr>
      <w:r>
        <w:rPr>
          <w:rFonts w:eastAsia="ＭＳ ゴシック"/>
        </w:rPr>
        <w:t>キーワード：</w:t>
      </w:r>
      <w:r>
        <w:t>ゲーム，全国大会，募集案内，執筆要領，発表</w:t>
      </w:r>
      <w:r>
        <w:rPr>
          <w:rFonts w:hint="eastAsia"/>
        </w:rPr>
        <w:t>方法</w:t>
      </w:r>
    </w:p>
    <w:p w:rsidR="00F60952" w:rsidRDefault="00F60952" w:rsidP="009555A3">
      <w:pPr>
        <w:pStyle w:val="2"/>
        <w:numPr>
          <w:ilvl w:val="0"/>
          <w:numId w:val="0"/>
        </w:numPr>
        <w:spacing w:before="120"/>
        <w:sectPr w:rsidR="00F60952" w:rsidSect="00F60952">
          <w:type w:val="continuous"/>
          <w:pgSz w:w="11906" w:h="16838"/>
          <w:pgMar w:top="1418" w:right="1418" w:bottom="1418" w:left="1418" w:header="720" w:footer="720" w:gutter="0"/>
          <w:cols w:space="720"/>
          <w:docGrid w:linePitch="333" w:charSpace="1023"/>
        </w:sectPr>
      </w:pPr>
    </w:p>
    <w:p w:rsidR="009555A3" w:rsidRDefault="009555A3" w:rsidP="009555A3">
      <w:pPr>
        <w:pStyle w:val="2"/>
        <w:spacing w:before="120"/>
      </w:pPr>
      <w:r>
        <w:rPr>
          <w:rFonts w:hint="eastAsia"/>
        </w:rPr>
        <w:t>１</w:t>
      </w:r>
      <w:r>
        <w:t>．研究会の概要</w:t>
      </w:r>
    </w:p>
    <w:p w:rsidR="009555A3" w:rsidRDefault="009555A3" w:rsidP="0065188A">
      <w:pPr>
        <w:ind w:leftChars="-66" w:left="-139" w:firstLine="284"/>
      </w:pPr>
      <w:r>
        <w:t>今回も、専門的な意味での研究発表のみならず、現状報告、展望、研究計画といったものも受け付けることに致します。これは、会員がゲーム学という新しい分野を理解し展望することに役立つように配慮したものです。</w:t>
      </w:r>
    </w:p>
    <w:p w:rsidR="009555A3" w:rsidRDefault="009555A3" w:rsidP="0065188A">
      <w:pPr>
        <w:ind w:leftChars="-66" w:left="-139" w:firstLine="284"/>
        <w:rPr>
          <w:rFonts w:hint="eastAsia"/>
        </w:rPr>
      </w:pPr>
      <w:r>
        <w:rPr>
          <w:rFonts w:hint="eastAsia"/>
        </w:rPr>
        <w:t>土曜には</w:t>
      </w:r>
      <w:r>
        <w:t>懇親会を開催して、多くの方々との意見交換を行える場を用意致したいと思っております。奮って、御参加下さい。</w:t>
      </w:r>
    </w:p>
    <w:p w:rsidR="009555A3" w:rsidRDefault="009555A3">
      <w:pPr>
        <w:ind w:firstLine="105"/>
        <w:rPr>
          <w:rFonts w:hint="eastAsia"/>
        </w:rPr>
      </w:pPr>
    </w:p>
    <w:p w:rsidR="009555A3" w:rsidRDefault="009555A3">
      <w:pPr>
        <w:pStyle w:val="2"/>
        <w:spacing w:before="120"/>
      </w:pPr>
      <w:r>
        <w:t>２．</w:t>
      </w:r>
      <w:r w:rsidR="00E16CB5">
        <w:rPr>
          <w:rFonts w:hint="eastAsia"/>
          <w:lang w:eastAsia="ja-JP"/>
        </w:rPr>
        <w:t>全国大会</w:t>
      </w:r>
      <w:r>
        <w:t>の概要</w:t>
      </w:r>
    </w:p>
    <w:p w:rsidR="009555A3" w:rsidRDefault="009555A3">
      <w:pPr>
        <w:pStyle w:val="3"/>
        <w:spacing w:before="120"/>
        <w:ind w:left="105"/>
      </w:pPr>
      <w:r>
        <w:t>2.1</w:t>
      </w:r>
      <w:r>
        <w:t xml:space="preserve">　日程・場所</w:t>
      </w:r>
    </w:p>
    <w:p w:rsidR="009555A3" w:rsidRDefault="009555A3">
      <w:pPr>
        <w:ind w:right="4"/>
        <w:rPr>
          <w:rFonts w:ascii="ＭＳ 明朝" w:hAnsi="ＭＳ 明朝" w:hint="eastAsia"/>
          <w:lang w:eastAsia="ja-JP"/>
        </w:rPr>
      </w:pPr>
      <w:r>
        <w:rPr>
          <w:rFonts w:ascii="ＭＳ 明朝" w:hAnsi="ＭＳ 明朝"/>
        </w:rPr>
        <w:t>日時：</w:t>
      </w:r>
      <w:r w:rsidR="002F6225">
        <w:rPr>
          <w:rFonts w:ascii="ＭＳ 明朝" w:hAnsi="ＭＳ 明朝" w:hint="eastAsia"/>
          <w:lang w:eastAsia="ja-JP"/>
        </w:rPr>
        <w:t>令和</w:t>
      </w:r>
      <w:r w:rsidR="004B7CF8">
        <w:rPr>
          <w:rFonts w:ascii="ＭＳ 明朝" w:hAnsi="ＭＳ 明朝"/>
          <w:lang w:eastAsia="ja-JP"/>
        </w:rPr>
        <w:t>3</w:t>
      </w:r>
      <w:r>
        <w:rPr>
          <w:rFonts w:ascii="ＭＳ 明朝" w:hAnsi="ＭＳ 明朝"/>
        </w:rPr>
        <w:t>年</w:t>
      </w:r>
      <w:r w:rsidR="004B7CF8">
        <w:rPr>
          <w:rFonts w:ascii="ＭＳ 明朝" w:hAnsi="ＭＳ 明朝"/>
          <w:lang w:eastAsia="ja-JP"/>
        </w:rPr>
        <w:t>3</w:t>
      </w:r>
      <w:r>
        <w:rPr>
          <w:rFonts w:ascii="ＭＳ 明朝" w:hAnsi="ＭＳ 明朝"/>
        </w:rPr>
        <w:t>月</w:t>
      </w:r>
      <w:r w:rsidR="004B7CF8">
        <w:rPr>
          <w:rFonts w:ascii="ＭＳ 明朝" w:hAnsi="ＭＳ 明朝"/>
          <w:lang w:eastAsia="ja-JP"/>
        </w:rPr>
        <w:t>27</w:t>
      </w:r>
      <w:r w:rsidR="002F1A02">
        <w:rPr>
          <w:rFonts w:ascii="ＭＳ 明朝" w:hAnsi="ＭＳ 明朝" w:hint="eastAsia"/>
          <w:lang w:eastAsia="ja-JP"/>
        </w:rPr>
        <w:t>日</w:t>
      </w:r>
    </w:p>
    <w:p w:rsidR="009555A3" w:rsidRPr="004B7CF8" w:rsidRDefault="009555A3" w:rsidP="004B7CF8">
      <w:pPr>
        <w:ind w:right="4"/>
        <w:rPr>
          <w:rFonts w:ascii="ＭＳ 明朝" w:hAnsi="ＭＳ 明朝" w:hint="eastAsia"/>
          <w:lang w:eastAsia="ja-JP"/>
        </w:rPr>
      </w:pPr>
      <w:r>
        <w:rPr>
          <w:rFonts w:ascii="ＭＳ 明朝" w:hAnsi="ＭＳ 明朝"/>
        </w:rPr>
        <w:t>場所：</w:t>
      </w:r>
      <w:r w:rsidR="004B7CF8">
        <w:rPr>
          <w:rFonts w:ascii="ＭＳ 明朝" w:hAnsi="ＭＳ 明朝" w:hint="eastAsia"/>
          <w:lang w:eastAsia="ja-JP"/>
        </w:rPr>
        <w:t>香川大学（オンライン開催）</w:t>
      </w:r>
    </w:p>
    <w:p w:rsidR="009555A3" w:rsidRDefault="00F60952">
      <w:pPr>
        <w:ind w:right="4"/>
        <w:jc w:val="left"/>
        <w:rPr>
          <w:rFonts w:ascii="ＭＳ 明朝" w:hAnsi="ＭＳ 明朝"/>
        </w:rPr>
      </w:pPr>
      <w:r>
        <w:rPr>
          <w:rFonts w:ascii="ＭＳ 明朝" w:hAnsi="ＭＳ 明朝" w:hint="eastAsia"/>
          <w:sz w:val="20"/>
          <w:lang w:eastAsia="ja-JP"/>
        </w:rPr>
        <w:t>詳しくは，</w:t>
      </w:r>
      <w:r w:rsidR="008D44C1">
        <w:rPr>
          <w:rFonts w:ascii="ＭＳ 明朝" w:hAnsi="ＭＳ 明朝" w:hint="eastAsia"/>
          <w:sz w:val="20"/>
          <w:lang w:eastAsia="ja-JP"/>
        </w:rPr>
        <w:t>学会ホームページ</w:t>
      </w:r>
      <w:r w:rsidR="009555A3">
        <w:rPr>
          <w:rFonts w:ascii="ＭＳ 明朝" w:hAnsi="ＭＳ 明朝"/>
          <w:sz w:val="20"/>
        </w:rPr>
        <w:t>http://www.gameamusementsociety.org/</w:t>
      </w:r>
      <w:r w:rsidR="009555A3">
        <w:rPr>
          <w:rFonts w:ascii="ＭＳ 明朝" w:hAnsi="ＭＳ 明朝"/>
        </w:rPr>
        <w:t>をご覧下さい．</w:t>
      </w:r>
    </w:p>
    <w:p w:rsidR="009555A3" w:rsidRDefault="009555A3">
      <w:pPr>
        <w:pStyle w:val="3"/>
        <w:spacing w:before="120"/>
        <w:ind w:left="105"/>
      </w:pPr>
      <w:r>
        <w:t>2.2</w:t>
      </w:r>
      <w:r>
        <w:t xml:space="preserve">　発表分野・形態</w:t>
      </w:r>
    </w:p>
    <w:p w:rsidR="009555A3" w:rsidRDefault="009555A3">
      <w:pPr>
        <w:ind w:right="4"/>
      </w:pPr>
      <w:r>
        <w:t xml:space="preserve">　発表分野は研究部会のテーマに関したものや，広く、ゲーム一般に関わるものです．発表形態には，研究発表，ポスターがあります</w:t>
      </w:r>
      <w:r>
        <w:t xml:space="preserve"> </w:t>
      </w:r>
    </w:p>
    <w:p w:rsidR="009555A3" w:rsidRDefault="009555A3">
      <w:pPr>
        <w:pStyle w:val="3"/>
        <w:spacing w:before="120"/>
        <w:ind w:left="105"/>
      </w:pPr>
      <w:r>
        <w:t>2.3</w:t>
      </w:r>
      <w:r>
        <w:t xml:space="preserve">　問い合わせ先</w:t>
      </w:r>
    </w:p>
    <w:p w:rsidR="009555A3" w:rsidRPr="00EE2AFA" w:rsidRDefault="009555A3" w:rsidP="009555A3">
      <w:pPr>
        <w:numPr>
          <w:ilvl w:val="0"/>
          <w:numId w:val="3"/>
        </w:numPr>
        <w:tabs>
          <w:tab w:val="clear" w:pos="620"/>
        </w:tabs>
        <w:ind w:left="284" w:hanging="284"/>
        <w:jc w:val="left"/>
        <w:rPr>
          <w:rFonts w:ascii="ＭＳ 明朝" w:hAnsi="ＭＳ 明朝"/>
          <w:color w:val="000000"/>
          <w:sz w:val="22"/>
        </w:rPr>
      </w:pPr>
      <w:r>
        <w:t>ゲーム学会事務局</w:t>
      </w:r>
      <w:r>
        <w:br/>
      </w:r>
      <w:r>
        <w:t>〒</w:t>
      </w:r>
      <w:r>
        <w:t>575-0063</w:t>
      </w:r>
      <w:r>
        <w:t>大阪府四條畷市清滝</w:t>
      </w:r>
      <w:r w:rsidR="007761CE">
        <w:t>1130-70</w:t>
      </w:r>
      <w:r w:rsidR="007761CE">
        <w:br/>
      </w:r>
      <w:r>
        <w:t>大阪電気通信大学</w:t>
      </w:r>
      <w:r w:rsidR="007761CE">
        <w:rPr>
          <w:rFonts w:hint="eastAsia"/>
        </w:rPr>
        <w:t>ゲームサイエンス研究室</w:t>
      </w:r>
      <w:r>
        <w:rPr>
          <w:rFonts w:hint="eastAsia"/>
        </w:rPr>
        <w:t>内</w:t>
      </w:r>
      <w:r>
        <w:rPr>
          <w:rFonts w:ascii="ＭＳ 明朝" w:hAnsi="ＭＳ 明朝"/>
          <w:color w:val="000000"/>
          <w:sz w:val="22"/>
        </w:rPr>
        <w:br/>
      </w:r>
      <w:r>
        <w:rPr>
          <w:rFonts w:ascii="ＭＳ 明朝" w:hAnsi="ＭＳ 明朝"/>
          <w:color w:val="000000"/>
          <w:sz w:val="22"/>
        </w:rPr>
        <w:tab/>
      </w:r>
      <w:r>
        <w:rPr>
          <w:rFonts w:hint="eastAsia"/>
        </w:rPr>
        <w:t>ゲーム学会事務局</w:t>
      </w:r>
      <w:r>
        <w:br/>
      </w:r>
      <w:r>
        <w:rPr>
          <w:rFonts w:hint="eastAsia"/>
        </w:rPr>
        <w:t xml:space="preserve">　</w:t>
      </w:r>
      <w:r>
        <w:t>TEL: 072-876-3317</w:t>
      </w:r>
      <w:r>
        <w:t>（大学代表）</w:t>
      </w:r>
      <w:r w:rsidRPr="00EE2AFA">
        <w:rPr>
          <w:rFonts w:ascii="ＭＳ 明朝" w:hAnsi="ＭＳ 明朝"/>
          <w:color w:val="000000"/>
          <w:sz w:val="22"/>
        </w:rPr>
        <w:br/>
      </w:r>
      <w:r>
        <w:rPr>
          <w:rFonts w:hint="eastAsia"/>
        </w:rPr>
        <w:t xml:space="preserve">　</w:t>
      </w:r>
      <w:r>
        <w:t xml:space="preserve">E-mail: </w:t>
      </w:r>
      <w:r w:rsidRPr="00EE2AFA">
        <w:rPr>
          <w:rFonts w:ascii="Times" w:hAnsi="Times"/>
          <w:color w:val="000000"/>
          <w:sz w:val="18"/>
        </w:rPr>
        <w:t>entry001@gameamusementsociety.org</w:t>
      </w:r>
    </w:p>
    <w:p w:rsidR="009555A3" w:rsidRDefault="009555A3">
      <w:pPr>
        <w:spacing w:before="120"/>
        <w:ind w:right="4"/>
        <w:rPr>
          <w:rFonts w:hint="eastAsia"/>
        </w:rPr>
      </w:pPr>
    </w:p>
    <w:p w:rsidR="00AB641B" w:rsidRDefault="00AB641B">
      <w:pPr>
        <w:spacing w:before="120"/>
        <w:ind w:right="4"/>
        <w:rPr>
          <w:rFonts w:hint="eastAsia"/>
        </w:rPr>
      </w:pPr>
    </w:p>
    <w:p w:rsidR="00AB641B" w:rsidRDefault="00AB641B">
      <w:pPr>
        <w:spacing w:before="120"/>
        <w:ind w:right="4"/>
        <w:rPr>
          <w:rFonts w:hint="eastAsia"/>
        </w:rPr>
      </w:pPr>
    </w:p>
    <w:p w:rsidR="009555A3" w:rsidRDefault="009555A3">
      <w:pPr>
        <w:spacing w:before="120"/>
        <w:ind w:right="4"/>
        <w:rPr>
          <w:rFonts w:ascii="ＭＳ ゴシック" w:eastAsia="ＭＳ ゴシック" w:hAnsi="ＭＳ ゴシック"/>
        </w:rPr>
      </w:pPr>
      <w:r>
        <w:rPr>
          <w:rFonts w:ascii="ＭＳ ゴシック" w:eastAsia="ＭＳ ゴシック" w:hAnsi="ＭＳ ゴシック"/>
        </w:rPr>
        <w:t>2.4　原稿の締め切りと送付方法</w:t>
      </w:r>
    </w:p>
    <w:p w:rsidR="009555A3" w:rsidRDefault="009555A3">
      <w:pPr>
        <w:numPr>
          <w:ilvl w:val="0"/>
          <w:numId w:val="2"/>
        </w:numPr>
        <w:ind w:left="0" w:right="4" w:firstLine="0"/>
        <w:rPr>
          <w:rFonts w:ascii="ＭＳ 明朝" w:hAnsi="ＭＳ 明朝"/>
        </w:rPr>
      </w:pPr>
      <w:r>
        <w:rPr>
          <w:rFonts w:ascii="ＭＳ 明朝" w:hAnsi="ＭＳ 明朝"/>
        </w:rPr>
        <w:t>発表申込</w:t>
      </w:r>
      <w:r>
        <w:rPr>
          <w:rFonts w:ascii="ＭＳ 明朝" w:hAnsi="ＭＳ 明朝"/>
        </w:rPr>
        <w:br/>
      </w:r>
      <w:r>
        <w:rPr>
          <w:rFonts w:ascii="ＭＳ 明朝" w:hAnsi="ＭＳ 明朝" w:hint="eastAsia"/>
        </w:rPr>
        <w:tab/>
      </w:r>
      <w:r>
        <w:rPr>
          <w:rFonts w:ascii="ＭＳ 明朝" w:hAnsi="ＭＳ 明朝"/>
        </w:rPr>
        <w:t>締切：</w:t>
      </w:r>
      <w:r w:rsidR="00E16CB5">
        <w:rPr>
          <w:rFonts w:ascii="ＭＳ 明朝" w:hAnsi="ＭＳ 明朝"/>
        </w:rPr>
        <w:t>3</w:t>
      </w:r>
      <w:r>
        <w:rPr>
          <w:rFonts w:ascii="ＭＳ 明朝" w:hAnsi="ＭＳ 明朝"/>
        </w:rPr>
        <w:t>月</w:t>
      </w:r>
      <w:r w:rsidR="00E16CB5">
        <w:rPr>
          <w:rFonts w:ascii="ＭＳ 明朝" w:hAnsi="ＭＳ 明朝"/>
        </w:rPr>
        <w:t>19</w:t>
      </w:r>
      <w:r>
        <w:rPr>
          <w:rFonts w:ascii="ＭＳ 明朝" w:hAnsi="ＭＳ 明朝"/>
        </w:rPr>
        <w:t>日(</w:t>
      </w:r>
      <w:r w:rsidR="00E16CB5">
        <w:rPr>
          <w:rFonts w:ascii="ＭＳ 明朝" w:hAnsi="ＭＳ 明朝" w:hint="eastAsia"/>
          <w:lang w:eastAsia="ja-JP"/>
        </w:rPr>
        <w:t>金</w:t>
      </w:r>
      <w:r w:rsidR="00152F7B">
        <w:rPr>
          <w:rFonts w:ascii="ＭＳ 明朝" w:hAnsi="ＭＳ 明朝"/>
        </w:rPr>
        <w:t xml:space="preserve">) </w:t>
      </w:r>
    </w:p>
    <w:p w:rsidR="009555A3" w:rsidRDefault="009555A3">
      <w:pPr>
        <w:numPr>
          <w:ilvl w:val="0"/>
          <w:numId w:val="2"/>
        </w:numPr>
        <w:ind w:left="0" w:right="4" w:firstLine="0"/>
        <w:rPr>
          <w:rFonts w:ascii="ＭＳ 明朝" w:hAnsi="ＭＳ 明朝"/>
        </w:rPr>
      </w:pPr>
      <w:r>
        <w:rPr>
          <w:rFonts w:ascii="ＭＳ 明朝" w:hAnsi="ＭＳ 明朝"/>
        </w:rPr>
        <w:t>原稿締切</w:t>
      </w:r>
      <w:r>
        <w:rPr>
          <w:rFonts w:ascii="ＭＳ 明朝" w:hAnsi="ＭＳ 明朝"/>
        </w:rPr>
        <w:br/>
      </w:r>
      <w:r>
        <w:rPr>
          <w:rFonts w:ascii="ＭＳ 明朝" w:hAnsi="ＭＳ 明朝" w:hint="eastAsia"/>
        </w:rPr>
        <w:tab/>
        <w:t>締切：</w:t>
      </w:r>
      <w:r w:rsidR="00E16CB5">
        <w:rPr>
          <w:rFonts w:ascii="ＭＳ 明朝" w:hAnsi="ＭＳ 明朝"/>
        </w:rPr>
        <w:t>3月19日(</w:t>
      </w:r>
      <w:r w:rsidR="00E16CB5">
        <w:rPr>
          <w:rFonts w:ascii="ＭＳ 明朝" w:hAnsi="ＭＳ 明朝" w:hint="eastAsia"/>
          <w:lang w:eastAsia="ja-JP"/>
        </w:rPr>
        <w:t>金</w:t>
      </w:r>
      <w:r w:rsidR="00E16CB5">
        <w:rPr>
          <w:rFonts w:ascii="ＭＳ 明朝" w:hAnsi="ＭＳ 明朝"/>
        </w:rPr>
        <w:t>)</w:t>
      </w:r>
      <w:r>
        <w:rPr>
          <w:rFonts w:ascii="ＭＳ 明朝" w:hAnsi="ＭＳ 明朝"/>
        </w:rPr>
        <w:t xml:space="preserve"> (必着)</w:t>
      </w:r>
    </w:p>
    <w:p w:rsidR="009555A3" w:rsidRDefault="009555A3" w:rsidP="009555A3">
      <w:pPr>
        <w:numPr>
          <w:ilvl w:val="0"/>
          <w:numId w:val="2"/>
        </w:numPr>
        <w:ind w:left="0" w:right="4" w:firstLine="0"/>
        <w:rPr>
          <w:rFonts w:ascii="ＭＳ 明朝" w:hAnsi="ＭＳ 明朝" w:hint="eastAsia"/>
        </w:rPr>
      </w:pPr>
      <w:r>
        <w:rPr>
          <w:rFonts w:ascii="ＭＳ 明朝" w:hAnsi="ＭＳ 明朝"/>
        </w:rPr>
        <w:t>原稿送付方法</w:t>
      </w:r>
      <w:r>
        <w:rPr>
          <w:rFonts w:ascii="ＭＳ 明朝" w:hAnsi="ＭＳ 明朝"/>
        </w:rPr>
        <w:br/>
        <w:t xml:space="preserve"> PDF，MS-Word形式のファイルを、</w:t>
      </w:r>
      <w:r w:rsidR="00531ECD">
        <w:rPr>
          <w:rFonts w:ascii="ＭＳ 明朝" w:hAnsi="ＭＳ 明朝" w:hint="eastAsia"/>
          <w:lang w:eastAsia="ja-JP"/>
        </w:rPr>
        <w:t>投稿フォームより提出ください</w:t>
      </w:r>
      <w:r>
        <w:rPr>
          <w:rFonts w:ascii="ＭＳ 明朝" w:hAnsi="ＭＳ 明朝"/>
        </w:rPr>
        <w:br/>
        <w:t>※原稿送付のメールに、以下の情報を記して下さい。</w:t>
      </w:r>
    </w:p>
    <w:p w:rsidR="009555A3" w:rsidRDefault="009555A3" w:rsidP="00531ECD">
      <w:pPr>
        <w:rPr>
          <w:rFonts w:ascii="ＭＳ 明朝" w:hAnsi="ＭＳ 明朝"/>
        </w:rPr>
      </w:pPr>
      <w:r>
        <w:rPr>
          <w:rFonts w:ascii="ＭＳ 明朝" w:hAnsi="ＭＳ 明朝"/>
        </w:rPr>
        <w:t>・</w:t>
      </w:r>
      <w:r>
        <w:rPr>
          <w:rFonts w:ascii="ＭＳ 明朝" w:hAnsi="ＭＳ 明朝" w:hint="eastAsia"/>
        </w:rPr>
        <w:t>タイトルを変更されている場合には，修正前のタイトル</w:t>
      </w:r>
      <w:r>
        <w:rPr>
          <w:rFonts w:ascii="ＭＳ 明朝" w:hAnsi="ＭＳ 明朝"/>
        </w:rPr>
        <w:br/>
      </w:r>
      <w:r w:rsidRPr="00EE2AFA">
        <w:rPr>
          <w:rFonts w:ascii="ＭＳ 明朝" w:hAnsi="ＭＳ 明朝"/>
        </w:rPr>
        <w:t>・</w:t>
      </w:r>
      <w:r w:rsidR="00F60952">
        <w:rPr>
          <w:rFonts w:ascii="ＭＳ 明朝" w:hAnsi="ＭＳ 明朝" w:hint="eastAsia"/>
        </w:rPr>
        <w:t>その他</w:t>
      </w:r>
      <w:r w:rsidR="00F60952">
        <w:rPr>
          <w:rFonts w:ascii="ＭＳ 明朝" w:hAnsi="ＭＳ 明朝" w:hint="eastAsia"/>
          <w:lang w:eastAsia="ja-JP"/>
        </w:rPr>
        <w:t>の</w:t>
      </w:r>
      <w:r>
        <w:rPr>
          <w:rFonts w:ascii="ＭＳ 明朝" w:hAnsi="ＭＳ 明朝" w:hint="eastAsia"/>
        </w:rPr>
        <w:t>ご登録の内容からの変更点</w:t>
      </w:r>
      <w:r w:rsidR="00F60952">
        <w:rPr>
          <w:rFonts w:ascii="ＭＳ 明朝" w:hAnsi="ＭＳ 明朝" w:hint="eastAsia"/>
        </w:rPr>
        <w:t>その他，</w:t>
      </w:r>
      <w:r>
        <w:rPr>
          <w:rFonts w:ascii="ＭＳ 明朝" w:hAnsi="ＭＳ 明朝"/>
        </w:rPr>
        <w:t>ご不明な点等ございましたら、上記アドレス宛メールにてご連絡下さい。</w:t>
      </w:r>
    </w:p>
    <w:p w:rsidR="009555A3" w:rsidRDefault="009555A3">
      <w:pPr>
        <w:ind w:right="4"/>
        <w:rPr>
          <w:rFonts w:ascii="ＭＳ 明朝" w:hAnsi="ＭＳ 明朝"/>
        </w:rPr>
      </w:pPr>
    </w:p>
    <w:p w:rsidR="009555A3" w:rsidRDefault="009555A3">
      <w:pPr>
        <w:pStyle w:val="a6"/>
        <w:rPr>
          <w:rFonts w:hint="eastAsia"/>
        </w:rPr>
      </w:pPr>
    </w:p>
    <w:sectPr w:rsidR="009555A3" w:rsidSect="00F60952">
      <w:type w:val="continuous"/>
      <w:pgSz w:w="11906" w:h="16838"/>
      <w:pgMar w:top="1134" w:right="1134" w:bottom="1134" w:left="1134" w:header="720" w:footer="720" w:gutter="0"/>
      <w:cols w:num="2" w:space="425"/>
      <w:docGrid w:linePitch="291" w:charSpace="10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732" w:rsidRDefault="007D4732" w:rsidP="00D87B47">
      <w:r>
        <w:separator/>
      </w:r>
    </w:p>
  </w:endnote>
  <w:endnote w:type="continuationSeparator" w:id="0">
    <w:p w:rsidR="007D4732" w:rsidRDefault="007D4732" w:rsidP="00D8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B47" w:rsidRDefault="00D87B47">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B47" w:rsidRDefault="00D87B47">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B47" w:rsidRDefault="00D87B4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732" w:rsidRDefault="007D4732" w:rsidP="00D87B47">
      <w:r>
        <w:separator/>
      </w:r>
    </w:p>
  </w:footnote>
  <w:footnote w:type="continuationSeparator" w:id="0">
    <w:p w:rsidR="007D4732" w:rsidRDefault="007D4732" w:rsidP="00D87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B47" w:rsidRDefault="00D87B47">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B47" w:rsidRDefault="00D87B47">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B47" w:rsidRDefault="00D87B4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6"/>
    <w:lvl w:ilvl="0">
      <w:start w:val="1"/>
      <w:numFmt w:val="decimal"/>
      <w:lvlText w:val="（%1）"/>
      <w:lvlJc w:val="left"/>
      <w:pPr>
        <w:tabs>
          <w:tab w:val="num" w:pos="620"/>
        </w:tabs>
        <w:ind w:left="620" w:hanging="620"/>
      </w:pPr>
    </w:lvl>
  </w:abstractNum>
  <w:abstractNum w:abstractNumId="2" w15:restartNumberingAfterBreak="0">
    <w:nsid w:val="00000003"/>
    <w:multiLevelType w:val="singleLevel"/>
    <w:tmpl w:val="00000003"/>
    <w:name w:val="WW8Num10"/>
    <w:lvl w:ilvl="0">
      <w:start w:val="1"/>
      <w:numFmt w:val="decimal"/>
      <w:lvlText w:val="（%1）"/>
      <w:lvlJc w:val="left"/>
      <w:pPr>
        <w:tabs>
          <w:tab w:val="num" w:pos="620"/>
        </w:tabs>
        <w:ind w:left="620" w:hanging="6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proofState w:spelling="clean" w:grammar="dirty"/>
  <w:stylePaneSortMethod w:val="0000"/>
  <w:defaultTabStop w:val="840"/>
  <w:defaultTableStyle w:val="a"/>
  <w:drawingGridHorizontalSpacing w:val="215"/>
  <w:drawingGridVerticalSpacing w:val="333"/>
  <w:displayHorizontalDrawingGridEvery w:val="0"/>
  <w:displayVertic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AFA"/>
    <w:rsid w:val="000B061B"/>
    <w:rsid w:val="000B3FBB"/>
    <w:rsid w:val="00126CCC"/>
    <w:rsid w:val="00140888"/>
    <w:rsid w:val="00152F7B"/>
    <w:rsid w:val="002543F8"/>
    <w:rsid w:val="002F1A02"/>
    <w:rsid w:val="002F6225"/>
    <w:rsid w:val="003920E8"/>
    <w:rsid w:val="004B7CF8"/>
    <w:rsid w:val="004D705D"/>
    <w:rsid w:val="00531ECD"/>
    <w:rsid w:val="00605CB3"/>
    <w:rsid w:val="006132A4"/>
    <w:rsid w:val="0065188A"/>
    <w:rsid w:val="00700B54"/>
    <w:rsid w:val="00720340"/>
    <w:rsid w:val="007761CE"/>
    <w:rsid w:val="007D4732"/>
    <w:rsid w:val="007D5EAB"/>
    <w:rsid w:val="008B0E08"/>
    <w:rsid w:val="008D44C1"/>
    <w:rsid w:val="009555A3"/>
    <w:rsid w:val="00AB641B"/>
    <w:rsid w:val="00D87B47"/>
    <w:rsid w:val="00E16CB5"/>
    <w:rsid w:val="00F60952"/>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14C23525"/>
  <w14:defaultImageDpi w14:val="300"/>
  <w15:chartTrackingRefBased/>
  <w15:docId w15:val="{A9D1B80B-B227-40AD-A504-64248746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a">
    <w:name w:val="Normal"/>
    <w:qFormat/>
    <w:pPr>
      <w:widowControl w:val="0"/>
      <w:suppressAutoHyphens/>
      <w:jc w:val="both"/>
    </w:pPr>
    <w:rPr>
      <w:rFonts w:ascii="Century" w:hAnsi="Century" w:cs="Century"/>
      <w:kern w:val="1"/>
      <w:sz w:val="21"/>
      <w:lang w:eastAsia="ar-SA"/>
    </w:rPr>
  </w:style>
  <w:style w:type="paragraph" w:styleId="1">
    <w:name w:val="heading 1"/>
    <w:basedOn w:val="a"/>
    <w:next w:val="a"/>
    <w:qFormat/>
    <w:pPr>
      <w:keepNext/>
      <w:numPr>
        <w:numId w:val="1"/>
      </w:numPr>
      <w:outlineLvl w:val="0"/>
    </w:pPr>
    <w:rPr>
      <w:rFonts w:ascii="Arial" w:eastAsia="ＭＳ ゴシック" w:hAnsi="Arial"/>
      <w:sz w:val="28"/>
      <w:szCs w:val="28"/>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ind w:left="400" w:firstLine="0"/>
      <w:outlineLvl w:val="2"/>
    </w:pPr>
    <w:rPr>
      <w:rFonts w:ascii="Arial" w:eastAsia="ＭＳ ゴシック" w:hAnsi="Arial"/>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rPr>
  </w:style>
  <w:style w:type="character" w:customStyle="1" w:styleId="WW8Num1z1">
    <w:name w:val="WW8Num1z1"/>
    <w:rPr>
      <w:rFonts w:ascii="Symbol" w:hAnsi="Symbol"/>
    </w:rPr>
  </w:style>
  <w:style w:type="character" w:customStyle="1" w:styleId="WW8Num1z2">
    <w:name w:val="WW8Num1z2"/>
    <w:rPr>
      <w:rFonts w:ascii="Courier New" w:hAnsi="Courier New"/>
    </w:rPr>
  </w:style>
  <w:style w:type="character" w:customStyle="1" w:styleId="WW8Num12z1">
    <w:name w:val="WW8Num12z1"/>
    <w:rPr>
      <w:rFonts w:ascii="ＭＳ 明朝" w:eastAsia="ＭＳ 明朝" w:hAnsi="ＭＳ 明朝"/>
    </w:rPr>
  </w:style>
  <w:style w:type="character" w:styleId="a3">
    <w:name w:val="Default Paragraph Font"/>
  </w:style>
  <w:style w:type="character" w:styleId="a4">
    <w:name w:val="Hyperlink"/>
    <w:rPr>
      <w:color w:val="0000FF"/>
      <w:u w:val="single"/>
    </w:rPr>
  </w:style>
  <w:style w:type="paragraph" w:customStyle="1" w:styleId="a5">
    <w:name w:val="見出し"/>
    <w:basedOn w:val="a"/>
    <w:next w:val="a6"/>
    <w:pPr>
      <w:keepNext/>
      <w:spacing w:before="240" w:after="120"/>
    </w:pPr>
    <w:rPr>
      <w:rFonts w:ascii="Arial" w:eastAsia="ＭＳ Ｐゴシック" w:hAnsi="Arial" w:cs="Lucida Sans"/>
      <w:sz w:val="28"/>
      <w:szCs w:val="28"/>
    </w:rPr>
  </w:style>
  <w:style w:type="paragraph" w:styleId="a6">
    <w:name w:val="Body Text"/>
    <w:basedOn w:val="a"/>
    <w:pPr>
      <w:spacing w:after="120"/>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szCs w:val="24"/>
    </w:rPr>
  </w:style>
  <w:style w:type="paragraph" w:customStyle="1" w:styleId="a9">
    <w:name w:val="索引"/>
    <w:basedOn w:val="a"/>
    <w:pPr>
      <w:suppressLineNumbers/>
    </w:pPr>
    <w:rPr>
      <w:rFonts w:cs="Lucida Sans"/>
    </w:rPr>
  </w:style>
  <w:style w:type="paragraph" w:styleId="aa">
    <w:name w:val="Title"/>
    <w:basedOn w:val="a"/>
    <w:next w:val="ab"/>
    <w:qFormat/>
    <w:pPr>
      <w:jc w:val="center"/>
    </w:pPr>
    <w:rPr>
      <w:rFonts w:eastAsia="ＭＳ ゴシック"/>
      <w:b/>
      <w:sz w:val="32"/>
    </w:rPr>
  </w:style>
  <w:style w:type="paragraph" w:styleId="ab">
    <w:name w:val="Subtitle"/>
    <w:basedOn w:val="a5"/>
    <w:next w:val="a6"/>
    <w:qFormat/>
    <w:pPr>
      <w:jc w:val="center"/>
    </w:pPr>
    <w:rPr>
      <w:i/>
      <w:iCs/>
    </w:rPr>
  </w:style>
  <w:style w:type="paragraph" w:customStyle="1" w:styleId="Title">
    <w:name w:val="Title"/>
    <w:basedOn w:val="a"/>
    <w:pPr>
      <w:spacing w:after="333"/>
      <w:jc w:val="center"/>
    </w:pPr>
    <w:rPr>
      <w:sz w:val="24"/>
    </w:rPr>
  </w:style>
  <w:style w:type="paragraph" w:customStyle="1" w:styleId="ac">
    <w:name w:val="要約"/>
    <w:basedOn w:val="a"/>
    <w:pPr>
      <w:spacing w:before="166"/>
      <w:ind w:left="432" w:right="689"/>
    </w:pPr>
  </w:style>
  <w:style w:type="paragraph" w:customStyle="1" w:styleId="ad">
    <w:name w:val="枠の内容"/>
    <w:basedOn w:val="a6"/>
  </w:style>
  <w:style w:type="paragraph" w:styleId="ae">
    <w:name w:val="header"/>
    <w:basedOn w:val="a"/>
    <w:link w:val="af"/>
    <w:uiPriority w:val="99"/>
    <w:unhideWhenUsed/>
    <w:rsid w:val="00D87B47"/>
    <w:pPr>
      <w:tabs>
        <w:tab w:val="center" w:pos="4252"/>
        <w:tab w:val="right" w:pos="8504"/>
      </w:tabs>
      <w:snapToGrid w:val="0"/>
    </w:pPr>
  </w:style>
  <w:style w:type="character" w:customStyle="1" w:styleId="af">
    <w:name w:val="ヘッダー (文字)"/>
    <w:link w:val="ae"/>
    <w:uiPriority w:val="99"/>
    <w:rsid w:val="00D87B47"/>
    <w:rPr>
      <w:rFonts w:ascii="Century" w:hAnsi="Century" w:cs="Century"/>
      <w:kern w:val="1"/>
      <w:sz w:val="21"/>
      <w:lang w:eastAsia="ar-SA"/>
    </w:rPr>
  </w:style>
  <w:style w:type="paragraph" w:styleId="af0">
    <w:name w:val="footer"/>
    <w:basedOn w:val="a"/>
    <w:link w:val="af1"/>
    <w:uiPriority w:val="99"/>
    <w:unhideWhenUsed/>
    <w:rsid w:val="00D87B47"/>
    <w:pPr>
      <w:tabs>
        <w:tab w:val="center" w:pos="4252"/>
        <w:tab w:val="right" w:pos="8504"/>
      </w:tabs>
      <w:snapToGrid w:val="0"/>
    </w:pPr>
  </w:style>
  <w:style w:type="character" w:customStyle="1" w:styleId="af1">
    <w:name w:val="フッター (文字)"/>
    <w:link w:val="af0"/>
    <w:uiPriority w:val="99"/>
    <w:rsid w:val="00D87B47"/>
    <w:rPr>
      <w:rFonts w:ascii="Century" w:hAnsi="Century" w:cs="Century"/>
      <w:kern w:val="1"/>
      <w:sz w:val="21"/>
      <w:lang w:eastAsia="ar-SA"/>
    </w:rPr>
  </w:style>
  <w:style w:type="character" w:styleId="af2">
    <w:name w:val="Unresolved Mention"/>
    <w:uiPriority w:val="47"/>
    <w:rsid w:val="00D87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636394">
      <w:bodyDiv w:val="1"/>
      <w:marLeft w:val="0"/>
      <w:marRight w:val="0"/>
      <w:marTop w:val="0"/>
      <w:marBottom w:val="0"/>
      <w:divBdr>
        <w:top w:val="none" w:sz="0" w:space="0" w:color="auto"/>
        <w:left w:val="none" w:sz="0" w:space="0" w:color="auto"/>
        <w:bottom w:val="none" w:sz="0" w:space="0" w:color="auto"/>
        <w:right w:val="none" w:sz="0" w:space="0" w:color="auto"/>
      </w:divBdr>
    </w:div>
    <w:div w:id="550121253">
      <w:bodyDiv w:val="1"/>
      <w:marLeft w:val="0"/>
      <w:marRight w:val="0"/>
      <w:marTop w:val="0"/>
      <w:marBottom w:val="0"/>
      <w:divBdr>
        <w:top w:val="none" w:sz="0" w:space="0" w:color="auto"/>
        <w:left w:val="none" w:sz="0" w:space="0" w:color="auto"/>
        <w:bottom w:val="none" w:sz="0" w:space="0" w:color="auto"/>
        <w:right w:val="none" w:sz="0" w:space="0" w:color="auto"/>
      </w:divBdr>
    </w:div>
    <w:div w:id="729622386">
      <w:bodyDiv w:val="1"/>
      <w:marLeft w:val="0"/>
      <w:marRight w:val="0"/>
      <w:marTop w:val="0"/>
      <w:marBottom w:val="0"/>
      <w:divBdr>
        <w:top w:val="none" w:sz="0" w:space="0" w:color="auto"/>
        <w:left w:val="none" w:sz="0" w:space="0" w:color="auto"/>
        <w:bottom w:val="none" w:sz="0" w:space="0" w:color="auto"/>
        <w:right w:val="none" w:sz="0" w:space="0" w:color="auto"/>
      </w:divBdr>
    </w:div>
    <w:div w:id="1487816401">
      <w:bodyDiv w:val="1"/>
      <w:marLeft w:val="0"/>
      <w:marRight w:val="0"/>
      <w:marTop w:val="0"/>
      <w:marBottom w:val="0"/>
      <w:divBdr>
        <w:top w:val="none" w:sz="0" w:space="0" w:color="auto"/>
        <w:left w:val="none" w:sz="0" w:space="0" w:color="auto"/>
        <w:bottom w:val="none" w:sz="0" w:space="0" w:color="auto"/>
        <w:right w:val="none" w:sz="0" w:space="0" w:color="auto"/>
      </w:divBdr>
    </w:div>
    <w:div w:id="1704869034">
      <w:bodyDiv w:val="1"/>
      <w:marLeft w:val="0"/>
      <w:marRight w:val="0"/>
      <w:marTop w:val="0"/>
      <w:marBottom w:val="0"/>
      <w:divBdr>
        <w:top w:val="none" w:sz="0" w:space="0" w:color="auto"/>
        <w:left w:val="none" w:sz="0" w:space="0" w:color="auto"/>
        <w:bottom w:val="none" w:sz="0" w:space="0" w:color="auto"/>
        <w:right w:val="none" w:sz="0" w:space="0" w:color="auto"/>
      </w:divBdr>
    </w:div>
    <w:div w:id="1784154651">
      <w:bodyDiv w:val="1"/>
      <w:marLeft w:val="0"/>
      <w:marRight w:val="0"/>
      <w:marTop w:val="0"/>
      <w:marBottom w:val="0"/>
      <w:divBdr>
        <w:top w:val="none" w:sz="0" w:space="0" w:color="auto"/>
        <w:left w:val="none" w:sz="0" w:space="0" w:color="auto"/>
        <w:bottom w:val="none" w:sz="0" w:space="0" w:color="auto"/>
        <w:right w:val="none" w:sz="0" w:space="0" w:color="auto"/>
      </w:divBdr>
    </w:div>
    <w:div w:id="200619971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ゲーム学会　合同研究会　原稿執筆要領</vt:lpstr>
    </vt:vector>
  </TitlesOfParts>
  <Company>大阪電気通信大学</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ゲーム学会　合同研究会　原稿執筆要領</dc:title>
  <dc:subject/>
  <dc:creator>西野</dc:creator>
  <cp:keywords/>
  <cp:lastModifiedBy>林　敏浩</cp:lastModifiedBy>
  <cp:revision>3</cp:revision>
  <cp:lastPrinted>2005-05-26T01:29:00Z</cp:lastPrinted>
  <dcterms:created xsi:type="dcterms:W3CDTF">2021-02-28T13:29:00Z</dcterms:created>
  <dcterms:modified xsi:type="dcterms:W3CDTF">2021-02-28T13:29:00Z</dcterms:modified>
</cp:coreProperties>
</file>